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9E" w:rsidRPr="000715EF" w:rsidRDefault="0044239E" w:rsidP="000715EF">
      <w:pPr>
        <w:spacing w:after="0" w:line="240" w:lineRule="auto"/>
        <w:ind w:left="566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«УТВЕРЖДЕНО»</w:t>
      </w:r>
    </w:p>
    <w:p w:rsidR="0044239E" w:rsidRPr="000715EF" w:rsidRDefault="00F811BA" w:rsidP="00F811BA">
      <w:pPr>
        <w:spacing w:after="0" w:line="240" w:lineRule="auto"/>
        <w:ind w:left="5670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44239E" w:rsidRPr="000715EF">
        <w:rPr>
          <w:rFonts w:ascii="Times New Roman" w:hAnsi="Times New Roman" w:cs="Times New Roman"/>
          <w:sz w:val="28"/>
          <w:szCs w:val="28"/>
        </w:rPr>
        <w:t>профсоюзного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39E" w:rsidRPr="000715EF">
        <w:rPr>
          <w:rFonts w:ascii="Times New Roman" w:hAnsi="Times New Roman" w:cs="Times New Roman"/>
          <w:sz w:val="28"/>
          <w:szCs w:val="28"/>
        </w:rPr>
        <w:t>комитета</w:t>
      </w:r>
    </w:p>
    <w:p w:rsidR="0044239E" w:rsidRPr="000715EF" w:rsidRDefault="0044239E" w:rsidP="000715EF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протокол № ____________</w:t>
      </w:r>
    </w:p>
    <w:p w:rsidR="0044239E" w:rsidRPr="000715EF" w:rsidRDefault="0044239E" w:rsidP="000715EF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«____» ____________ 20__ г.</w:t>
      </w:r>
    </w:p>
    <w:p w:rsidR="000715EF" w:rsidRDefault="000715EF" w:rsidP="000715EF">
      <w:pPr>
        <w:spacing w:after="0" w:line="240" w:lineRule="auto"/>
        <w:ind w:left="283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39E" w:rsidRPr="000715EF" w:rsidRDefault="0044239E" w:rsidP="000715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5EF">
        <w:rPr>
          <w:rFonts w:ascii="Times New Roman" w:hAnsi="Times New Roman" w:cs="Times New Roman"/>
          <w:b/>
          <w:sz w:val="28"/>
          <w:szCs w:val="28"/>
        </w:rPr>
        <w:t>ТИПОВОЕ ПОЛОЖЕНИЕ</w:t>
      </w:r>
    </w:p>
    <w:p w:rsidR="0044239E" w:rsidRPr="000715EF" w:rsidRDefault="0044239E" w:rsidP="000715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15EF">
        <w:rPr>
          <w:rFonts w:ascii="Times New Roman" w:hAnsi="Times New Roman" w:cs="Times New Roman"/>
          <w:b/>
          <w:i/>
          <w:sz w:val="28"/>
          <w:szCs w:val="28"/>
        </w:rPr>
        <w:t>об оказании материальной помощи членам профсоюза,</w:t>
      </w:r>
    </w:p>
    <w:p w:rsidR="0044239E" w:rsidRPr="000715EF" w:rsidRDefault="0044239E" w:rsidP="000715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715EF">
        <w:rPr>
          <w:rFonts w:ascii="Times New Roman" w:hAnsi="Times New Roman" w:cs="Times New Roman"/>
          <w:b/>
          <w:i/>
          <w:sz w:val="28"/>
          <w:szCs w:val="28"/>
        </w:rPr>
        <w:t>состоящим</w:t>
      </w:r>
      <w:proofErr w:type="gramEnd"/>
      <w:r w:rsidRPr="000715EF">
        <w:rPr>
          <w:rFonts w:ascii="Times New Roman" w:hAnsi="Times New Roman" w:cs="Times New Roman"/>
          <w:b/>
          <w:i/>
          <w:sz w:val="28"/>
          <w:szCs w:val="28"/>
        </w:rPr>
        <w:t xml:space="preserve"> на учете в Первичной профсоюзной организации</w:t>
      </w:r>
    </w:p>
    <w:p w:rsidR="0044239E" w:rsidRPr="000715EF" w:rsidRDefault="0044239E" w:rsidP="000715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(наименование первичной профсоюзной организации)</w:t>
      </w:r>
    </w:p>
    <w:p w:rsidR="0044239E" w:rsidRPr="000715EF" w:rsidRDefault="0044239E" w:rsidP="000715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5E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1.1. Положение о порядке и условиях оказания материальной помощи членам профсоюза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первичной профсоюзной организации (далее – Положение) регулирует вопросы предоставления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материальной помощи членам Профорганизации, нуждающимся в материальной поддержке.</w:t>
      </w:r>
      <w:bookmarkStart w:id="0" w:name="_GoBack"/>
      <w:bookmarkEnd w:id="0"/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 xml:space="preserve">1.2.Средства на оказание материальной помощи формируются из </w:t>
      </w:r>
      <w:proofErr w:type="gramStart"/>
      <w:r w:rsidRPr="000715EF">
        <w:rPr>
          <w:rFonts w:ascii="Times New Roman" w:hAnsi="Times New Roman" w:cs="Times New Roman"/>
          <w:sz w:val="28"/>
          <w:szCs w:val="28"/>
        </w:rPr>
        <w:t>членских</w:t>
      </w:r>
      <w:proofErr w:type="gramEnd"/>
      <w:r w:rsidRPr="000715EF">
        <w:rPr>
          <w:rFonts w:ascii="Times New Roman" w:hAnsi="Times New Roman" w:cs="Times New Roman"/>
          <w:sz w:val="28"/>
          <w:szCs w:val="28"/>
        </w:rPr>
        <w:t xml:space="preserve"> профсоюзных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взносов, поступивших на лицевой счет Первичной профсоюзной организации.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1.3. Настоящее Положение вводится в учреждении с целью улучшения материального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положения членов профсоюза, а также с целью мотивации профсоюзного членства в учреждении.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1.4. Размер средств на оказание материальной помощи утверждается решением профкома.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1.5. В настоящем Положении под материальной помощью следует понимать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единовременную денежную выплату членам профсоюза в случаях трудной жизненной ситуации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или важного события.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 xml:space="preserve">1.6. Настоящее Положение разработано членами профсоюзного комитета в соответствии </w:t>
      </w:r>
      <w:proofErr w:type="gramStart"/>
      <w:r w:rsidRPr="000715E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Федеральным законом «О профессиональных союзах, их правах и гарантиях деятельности»,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 xml:space="preserve">Уставом профессионального союза работников государственных учреждений </w:t>
      </w:r>
      <w:proofErr w:type="gramStart"/>
      <w:r w:rsidRPr="000715EF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Федерации, Положением о первичной профсоюзной организации.</w:t>
      </w:r>
    </w:p>
    <w:p w:rsidR="0044239E" w:rsidRPr="000715EF" w:rsidRDefault="0044239E" w:rsidP="000715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5EF">
        <w:rPr>
          <w:rFonts w:ascii="Times New Roman" w:hAnsi="Times New Roman" w:cs="Times New Roman"/>
          <w:b/>
          <w:sz w:val="28"/>
          <w:szCs w:val="28"/>
        </w:rPr>
        <w:t>II. Условия оказания материальной помощи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2.1. Материальная помощь оказывается непосредственно членам профсоюза</w:t>
      </w:r>
      <w:proofErr w:type="gramStart"/>
      <w:r w:rsidRPr="000715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15EF">
        <w:rPr>
          <w:rFonts w:ascii="Times New Roman" w:hAnsi="Times New Roman" w:cs="Times New Roman"/>
          <w:sz w:val="28"/>
          <w:szCs w:val="28"/>
        </w:rPr>
        <w:t xml:space="preserve"> которые состоят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на учете в Профорганизации не менее 6 месяцев.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 xml:space="preserve">2.2. Материальная помощь может предоставляться члену профсоюза один раз </w:t>
      </w:r>
      <w:proofErr w:type="gramStart"/>
      <w:r w:rsidRPr="000715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15EF">
        <w:rPr>
          <w:rFonts w:ascii="Times New Roman" w:hAnsi="Times New Roman" w:cs="Times New Roman"/>
          <w:sz w:val="28"/>
          <w:szCs w:val="28"/>
        </w:rPr>
        <w:t xml:space="preserve"> календарный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год.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 xml:space="preserve">2.3. Оказание материальной помощи членам профсоюза не должно носить </w:t>
      </w:r>
      <w:proofErr w:type="gramStart"/>
      <w:r w:rsidRPr="000715EF">
        <w:rPr>
          <w:rFonts w:ascii="Times New Roman" w:hAnsi="Times New Roman" w:cs="Times New Roman"/>
          <w:sz w:val="28"/>
          <w:szCs w:val="28"/>
        </w:rPr>
        <w:t>регулярный</w:t>
      </w:r>
      <w:proofErr w:type="gramEnd"/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характер.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lastRenderedPageBreak/>
        <w:t>2.4. Материальная помощь оказывается на основании личного заявления члена профсоюза и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постановления заседания профсоюзного комитета.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0715EF">
        <w:rPr>
          <w:rFonts w:ascii="Times New Roman" w:hAnsi="Times New Roman" w:cs="Times New Roman"/>
          <w:sz w:val="28"/>
          <w:szCs w:val="28"/>
        </w:rPr>
        <w:t>В исключительных случаях (смерть близких родственников, операции, пожар или</w:t>
      </w:r>
      <w:proofErr w:type="gramEnd"/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стихийные бедствия) материальная помощь может быть оказана повторно, если иное не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предусмотрено заседанием профсоюзного комитета.</w:t>
      </w:r>
    </w:p>
    <w:p w:rsidR="0044239E" w:rsidRPr="000715EF" w:rsidRDefault="0044239E" w:rsidP="000715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5EF">
        <w:rPr>
          <w:rFonts w:ascii="Times New Roman" w:hAnsi="Times New Roman" w:cs="Times New Roman"/>
          <w:b/>
          <w:sz w:val="28"/>
          <w:szCs w:val="28"/>
        </w:rPr>
        <w:t>III. Порядок и размеры оказания материальной помощи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 xml:space="preserve">3.1. Вопросы о выделении материальной помощи рассматриваются на заседании </w:t>
      </w:r>
      <w:proofErr w:type="gramStart"/>
      <w:r w:rsidRPr="000715EF">
        <w:rPr>
          <w:rFonts w:ascii="Times New Roman" w:hAnsi="Times New Roman" w:cs="Times New Roman"/>
          <w:sz w:val="28"/>
          <w:szCs w:val="28"/>
        </w:rPr>
        <w:t>профсоюзного</w:t>
      </w:r>
      <w:proofErr w:type="gramEnd"/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комитета учреждения на основании заявления члена профсоюза.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3.2. Материальная помощь работникам выплачивается на основании постановления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профсоюзного комитета по выписке из заседания профсоюзного комитета, с указанием №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протокола и даты принятия постановления.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 xml:space="preserve">3.3. Размер материальной помощи устанавливает </w:t>
      </w:r>
      <w:proofErr w:type="gramStart"/>
      <w:r w:rsidRPr="000715EF">
        <w:rPr>
          <w:rFonts w:ascii="Times New Roman" w:hAnsi="Times New Roman" w:cs="Times New Roman"/>
          <w:sz w:val="28"/>
          <w:szCs w:val="28"/>
        </w:rPr>
        <w:t>первичная</w:t>
      </w:r>
      <w:proofErr w:type="gramEnd"/>
      <w:r w:rsidRPr="000715EF">
        <w:rPr>
          <w:rFonts w:ascii="Times New Roman" w:hAnsi="Times New Roman" w:cs="Times New Roman"/>
          <w:sz w:val="28"/>
          <w:szCs w:val="28"/>
        </w:rPr>
        <w:t xml:space="preserve"> профсоюзная организации в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5E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715EF">
        <w:rPr>
          <w:rFonts w:ascii="Times New Roman" w:hAnsi="Times New Roman" w:cs="Times New Roman"/>
          <w:sz w:val="28"/>
          <w:szCs w:val="28"/>
        </w:rPr>
        <w:t xml:space="preserve"> с настоящим Положением.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3.4. В соответствии с пунктом 31 статьи 217 налогового кодекса РФ не подлежат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налогообложению (освобождаются от налогообложения) выплаты, производимые профсоюзными комитетами (в том числе материальная помощь) членам профсоюза за счет членских взносов, за исключением вознаграждения и иных выплат за выполнение трудовых обязанностей.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 xml:space="preserve">3.5. Денежная сумма выдается конкретному лицу бухгалтерией Профсоюзной организации </w:t>
      </w:r>
      <w:proofErr w:type="spellStart"/>
      <w:r w:rsidRPr="000715EF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0715E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715EF">
        <w:rPr>
          <w:rFonts w:ascii="Times New Roman" w:hAnsi="Times New Roman" w:cs="Times New Roman"/>
          <w:sz w:val="28"/>
          <w:szCs w:val="28"/>
        </w:rPr>
        <w:t>ызрань</w:t>
      </w:r>
      <w:proofErr w:type="spellEnd"/>
      <w:r w:rsidRPr="000715EF">
        <w:rPr>
          <w:rFonts w:ascii="Times New Roman" w:hAnsi="Times New Roman" w:cs="Times New Roman"/>
          <w:sz w:val="28"/>
          <w:szCs w:val="28"/>
        </w:rPr>
        <w:t xml:space="preserve"> профсоюза работников народного образования и науки по представлению следующих документов: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-паспорт;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-заявление члена профсоюза;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-выписка из протокола заседания профсоюзного комитета.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3.6. Материальная помощь выдается лично члену профсоюза, нуждающемуся в оказании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материальной помощи или по доверенности (при предъявлении паспорта доверенного лица) члену профсоюза первичной профсоюзной организации.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3.7. В случае вручения материальной помощи члену профсоюза на дому, в больнице,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составляется акт вручения с подписью трех лиц.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3.8. Право на материальную помощь имеет каждый член профсоюза в следующих случаях: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1. Вступление в брак (свадьба работника) ________ рублей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2. Рождение ребенка ________рублей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3. Похороны родственников (супруг, супруга, родители, дети) ________ рублей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715EF">
        <w:rPr>
          <w:rFonts w:ascii="Times New Roman" w:hAnsi="Times New Roman" w:cs="Times New Roman"/>
          <w:sz w:val="28"/>
          <w:szCs w:val="28"/>
        </w:rPr>
        <w:t>Похороны члена профсоюза (выдается председателю профсоюзной</w:t>
      </w:r>
      <w:proofErr w:type="gramEnd"/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организации в связи с организацией похорон) ________ рублей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lastRenderedPageBreak/>
        <w:t>5. Пожар, стихийные бедствия, кражи имущества до _________ рублей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6. Прочие тяжелые жизненные ситуации (заболевание, лечение и прочее) до ________рублей.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715EF">
        <w:rPr>
          <w:rFonts w:ascii="Times New Roman" w:hAnsi="Times New Roman" w:cs="Times New Roman"/>
          <w:sz w:val="28"/>
          <w:szCs w:val="28"/>
        </w:rPr>
        <w:t>Юбилейные даты (50, 55 лет – женщины, 50, 60 лет – мужчины и</w:t>
      </w:r>
      <w:proofErr w:type="gramEnd"/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последующие круглые даты) __________ рублей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8. Активное участие в профсоюзной жизни трудового коллектива до ________ рублей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9. Другие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Примечание: По основаниям 1-7 член профсоюза представляет соответствующие документы.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3.10. Размер материальной помощи может быть изменен с учетом конкретной ситуации и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фактического материального положения члена профсоюза.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3.11 Снижение суммы по выплатам материальной помощи возможно в случае недостатка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профсоюзных материальных средств.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 xml:space="preserve">3.12. Профсоюзный комитет имеет право пересматривать размеры выплат </w:t>
      </w:r>
      <w:proofErr w:type="gramStart"/>
      <w:r w:rsidRPr="000715EF">
        <w:rPr>
          <w:rFonts w:ascii="Times New Roman" w:hAnsi="Times New Roman" w:cs="Times New Roman"/>
          <w:sz w:val="28"/>
          <w:szCs w:val="28"/>
        </w:rPr>
        <w:t>материальной</w:t>
      </w:r>
      <w:proofErr w:type="gramEnd"/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помощи в течение года в сторону ее увеличения, исходя из финансовых возможностей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профсоюзной организации.</w:t>
      </w:r>
    </w:p>
    <w:p w:rsidR="0044239E" w:rsidRPr="000715EF" w:rsidRDefault="000715EF" w:rsidP="000715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4239E" w:rsidRPr="000715EF">
        <w:rPr>
          <w:rFonts w:ascii="Times New Roman" w:hAnsi="Times New Roman" w:cs="Times New Roman"/>
          <w:b/>
          <w:sz w:val="28"/>
          <w:szCs w:val="28"/>
        </w:rPr>
        <w:t>V. Заключительные положения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4.1. Настоящее Положение действительно для всех членов профсоюза.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 xml:space="preserve">4.2. Контроль за </w:t>
      </w:r>
      <w:proofErr w:type="gramStart"/>
      <w:r w:rsidRPr="000715EF">
        <w:rPr>
          <w:rFonts w:ascii="Times New Roman" w:hAnsi="Times New Roman" w:cs="Times New Roman"/>
          <w:sz w:val="28"/>
          <w:szCs w:val="28"/>
        </w:rPr>
        <w:t>соблюдением</w:t>
      </w:r>
      <w:proofErr w:type="gramEnd"/>
      <w:r w:rsidRPr="000715EF">
        <w:rPr>
          <w:rFonts w:ascii="Times New Roman" w:hAnsi="Times New Roman" w:cs="Times New Roman"/>
          <w:sz w:val="28"/>
          <w:szCs w:val="28"/>
        </w:rPr>
        <w:t xml:space="preserve"> установленного в первичной профсоюзной организации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порядка оказания материальной помощи членам Профсоюза осуществляется органами</w:t>
      </w:r>
    </w:p>
    <w:p w:rsidR="0044239E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>ревизионной комиссии</w:t>
      </w:r>
      <w:proofErr w:type="gramStart"/>
      <w:r w:rsidRPr="000715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75BF4" w:rsidRPr="000715EF" w:rsidRDefault="0044239E" w:rsidP="0007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EF">
        <w:rPr>
          <w:rFonts w:ascii="Times New Roman" w:hAnsi="Times New Roman" w:cs="Times New Roman"/>
          <w:sz w:val="28"/>
          <w:szCs w:val="28"/>
        </w:rPr>
        <w:t xml:space="preserve">4.3. Отчет об использовании средств материальной помощи проводится один раз в год </w:t>
      </w:r>
      <w:proofErr w:type="gramStart"/>
      <w:r w:rsidRPr="000715E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sectPr w:rsidR="00575BF4" w:rsidRPr="000715EF" w:rsidSect="00E0537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9E"/>
    <w:rsid w:val="000715EF"/>
    <w:rsid w:val="0044239E"/>
    <w:rsid w:val="00575BF4"/>
    <w:rsid w:val="00E0537B"/>
    <w:rsid w:val="00F8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4</cp:revision>
  <dcterms:created xsi:type="dcterms:W3CDTF">2018-08-29T06:52:00Z</dcterms:created>
  <dcterms:modified xsi:type="dcterms:W3CDTF">2018-08-31T08:28:00Z</dcterms:modified>
</cp:coreProperties>
</file>